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63DE9" w14:textId="411C3841" w:rsidR="00AC1061" w:rsidRDefault="00AC1061" w:rsidP="009664CD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</w:rPr>
      </w:pPr>
      <w:r w:rsidRPr="004E7917">
        <w:rPr>
          <w:b/>
          <w:noProof/>
          <w:lang w:eastAsia="pl-PL"/>
        </w:rPr>
        <w:drawing>
          <wp:inline distT="0" distB="0" distL="0" distR="0" wp14:anchorId="72A6E615" wp14:editId="7F10EBFB">
            <wp:extent cx="5760720" cy="742315"/>
            <wp:effectExtent l="0" t="0" r="0" b="635"/>
            <wp:docPr id="1" name="Obraz 1" descr="[Wczoraj 21:33] Świerżyńska-Siudej Grażyna&#10;&#10;Ciąg znaków: Fundusze Europejskie na Infrastrukturę, Klimat, Środowisko. Dofinansowano przez Unię Europejską.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[Wczoraj 21:33] Świerżyńska-Siudej Grażyna&#10;&#10;Ciąg znaków: Fundusze Europejskie na Infrastrukturę, Klimat, Środowisko. Dofinansowano przez Unię Europejską.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4DA004" w14:textId="034FD211" w:rsidR="00B506B4" w:rsidRPr="005B0598" w:rsidRDefault="00955D9E" w:rsidP="005B0598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5B0598">
        <w:rPr>
          <w:rFonts w:ascii="Open Sans" w:hAnsi="Open Sans" w:cs="Open Sans"/>
          <w:color w:val="auto"/>
          <w:sz w:val="22"/>
          <w:szCs w:val="22"/>
        </w:rPr>
        <w:t xml:space="preserve">Załącznik </w:t>
      </w:r>
      <w:r w:rsidR="00E652BA" w:rsidRPr="005B0598">
        <w:rPr>
          <w:rFonts w:ascii="Open Sans" w:hAnsi="Open Sans" w:cs="Open Sans"/>
          <w:color w:val="auto"/>
          <w:sz w:val="22"/>
          <w:szCs w:val="22"/>
        </w:rPr>
        <w:t xml:space="preserve">nr </w:t>
      </w:r>
      <w:proofErr w:type="gramStart"/>
      <w:r w:rsidR="004A601B" w:rsidRPr="005B0598">
        <w:rPr>
          <w:rFonts w:ascii="Open Sans" w:hAnsi="Open Sans" w:cs="Open Sans"/>
          <w:color w:val="auto"/>
          <w:sz w:val="22"/>
          <w:szCs w:val="22"/>
        </w:rPr>
        <w:t>4</w:t>
      </w:r>
      <w:r w:rsidR="00831EE7" w:rsidRPr="005B0598">
        <w:rPr>
          <w:rFonts w:ascii="Open Sans" w:hAnsi="Open Sans" w:cs="Open Sans"/>
          <w:color w:val="auto"/>
          <w:sz w:val="22"/>
          <w:szCs w:val="22"/>
        </w:rPr>
        <w:t>.</w:t>
      </w:r>
      <w:r w:rsidR="004A601B" w:rsidRPr="005B0598">
        <w:rPr>
          <w:rFonts w:ascii="Open Sans" w:hAnsi="Open Sans" w:cs="Open Sans"/>
          <w:color w:val="auto"/>
          <w:sz w:val="22"/>
          <w:szCs w:val="22"/>
        </w:rPr>
        <w:t xml:space="preserve">a </w:t>
      </w:r>
      <w:r w:rsidR="00E652BA" w:rsidRPr="005B0598">
        <w:rPr>
          <w:rFonts w:ascii="Open Sans" w:hAnsi="Open Sans" w:cs="Open Sans"/>
          <w:color w:val="auto"/>
          <w:sz w:val="22"/>
          <w:szCs w:val="22"/>
        </w:rPr>
        <w:t xml:space="preserve"> do</w:t>
      </w:r>
      <w:proofErr w:type="gramEnd"/>
      <w:r w:rsidR="00E652BA" w:rsidRPr="005B0598">
        <w:rPr>
          <w:rFonts w:ascii="Open Sans" w:hAnsi="Open Sans" w:cs="Open Sans"/>
          <w:color w:val="auto"/>
          <w:sz w:val="22"/>
          <w:szCs w:val="22"/>
        </w:rPr>
        <w:t xml:space="preserve"> wniosku o dofinansowanie</w:t>
      </w:r>
    </w:p>
    <w:p w14:paraId="78A778C4" w14:textId="77777777" w:rsidR="009664CD" w:rsidRPr="009664CD" w:rsidRDefault="009664CD" w:rsidP="009664CD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  <w:vertAlign w:val="superscript"/>
        </w:rPr>
      </w:pPr>
    </w:p>
    <w:p w14:paraId="4516418B" w14:textId="4BD0ECB1" w:rsidR="00955D9E" w:rsidRDefault="00955D9E" w:rsidP="009664CD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DEKLARACJA ORGANU ODPOWIEDZIALNEGO ZA MONITOROWANIE 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9664C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OBSZARÓW NATURA 2000</w:t>
      </w:r>
    </w:p>
    <w:p w14:paraId="291514F3" w14:textId="77777777" w:rsidR="009664CD" w:rsidRPr="009664CD" w:rsidRDefault="009664CD" w:rsidP="009664CD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2B278031" w14:textId="556B9521" w:rsidR="008C2662" w:rsidRPr="009664CD" w:rsidRDefault="008C2662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9664CD" w:rsidRDefault="00955D9E" w:rsidP="00966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394F631E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związku z tym</w:t>
      </w:r>
      <w:r w:rsidR="00A62E10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przeprowadzenie odpowiedniej oceny wymaganej na mocy art. 6 ust. 3 dyrektywy Rady 92/43/EWG</w:t>
      </w:r>
      <w:r w:rsidRPr="009664CD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30EAE5E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127C6A" w:rsidRPr="009664CD" w:rsidRDefault="00127C6A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127C6A" w:rsidRPr="009664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942D63D" w:rsidR="00955D9E" w:rsidRPr="009664CD" w:rsidRDefault="00955D9E" w:rsidP="00A62E10">
      <w:pPr>
        <w:pStyle w:val="Tekstprzypisudolnego"/>
        <w:spacing w:line="276" w:lineRule="auto"/>
        <w:ind w:left="0" w:firstLine="0"/>
        <w:jc w:val="left"/>
        <w:rPr>
          <w:rFonts w:ascii="Open Sans" w:hAnsi="Open Sans" w:cs="Open Sans"/>
          <w:lang w:val="pl-PL"/>
        </w:rPr>
      </w:pPr>
      <w:r w:rsidRPr="009664CD">
        <w:rPr>
          <w:rStyle w:val="Odwoanieprzypisudolnego"/>
          <w:rFonts w:ascii="Open Sans" w:hAnsi="Open Sans" w:cs="Open Sans"/>
        </w:rPr>
        <w:footnoteRef/>
      </w:r>
      <w:r w:rsidRPr="009664CD">
        <w:rPr>
          <w:rFonts w:ascii="Open Sans" w:hAnsi="Open Sans" w:cs="Open Sans"/>
          <w:lang w:val="pl-PL"/>
        </w:rPr>
        <w:t xml:space="preserve"> Dyrektywa Rady 92/43/EWG z dnia 21 maja 1992 r. w sprawie ochrony siedlisk przyrodniczych</w:t>
      </w:r>
      <w:r w:rsidR="00A62E10">
        <w:rPr>
          <w:rFonts w:ascii="Open Sans" w:hAnsi="Open Sans" w:cs="Open Sans"/>
          <w:lang w:val="pl-PL"/>
        </w:rPr>
        <w:t xml:space="preserve"> </w:t>
      </w:r>
      <w:r w:rsidRPr="009664CD">
        <w:rPr>
          <w:rFonts w:ascii="Open Sans" w:hAnsi="Open Sans" w:cs="Open Sans"/>
          <w:lang w:val="pl-PL"/>
        </w:rPr>
        <w:t xml:space="preserve">oraz dzikiej fauny i flory (Dz. U. L 206 z </w:t>
      </w:r>
      <w:proofErr w:type="gramStart"/>
      <w:r w:rsidRPr="009664CD">
        <w:rPr>
          <w:rFonts w:ascii="Open Sans" w:hAnsi="Open Sans" w:cs="Open Sans"/>
          <w:lang w:val="pl-PL"/>
        </w:rPr>
        <w:t>22.7.1992</w:t>
      </w:r>
      <w:proofErr w:type="gramEnd"/>
      <w:r w:rsidRPr="009664CD">
        <w:rPr>
          <w:rFonts w:ascii="Open Sans" w:hAnsi="Open Sans" w:cs="Open Sans"/>
          <w:lang w:val="pl-PL"/>
        </w:rPr>
        <w:t>, s. 7).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27C6A"/>
    <w:rsid w:val="00162FDD"/>
    <w:rsid w:val="00192874"/>
    <w:rsid w:val="001D600C"/>
    <w:rsid w:val="002F10C2"/>
    <w:rsid w:val="0033570B"/>
    <w:rsid w:val="00342295"/>
    <w:rsid w:val="003C0AEA"/>
    <w:rsid w:val="004A601B"/>
    <w:rsid w:val="004A75BA"/>
    <w:rsid w:val="00563B1D"/>
    <w:rsid w:val="005B0598"/>
    <w:rsid w:val="006916A6"/>
    <w:rsid w:val="006E3E38"/>
    <w:rsid w:val="006F0D62"/>
    <w:rsid w:val="00784417"/>
    <w:rsid w:val="00816E85"/>
    <w:rsid w:val="00831EE7"/>
    <w:rsid w:val="008C2662"/>
    <w:rsid w:val="008D4F6C"/>
    <w:rsid w:val="00955D9E"/>
    <w:rsid w:val="009664CD"/>
    <w:rsid w:val="00980BEA"/>
    <w:rsid w:val="009A1893"/>
    <w:rsid w:val="009C5921"/>
    <w:rsid w:val="00A10F44"/>
    <w:rsid w:val="00A36B4C"/>
    <w:rsid w:val="00A62E10"/>
    <w:rsid w:val="00AA59FA"/>
    <w:rsid w:val="00AC1061"/>
    <w:rsid w:val="00AE3AB8"/>
    <w:rsid w:val="00B506B4"/>
    <w:rsid w:val="00C32271"/>
    <w:rsid w:val="00C37143"/>
    <w:rsid w:val="00C8023E"/>
    <w:rsid w:val="00DB1493"/>
    <w:rsid w:val="00DD6D49"/>
    <w:rsid w:val="00E16597"/>
    <w:rsid w:val="00E652BA"/>
    <w:rsid w:val="00EE7925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5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5B05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4.WoD Deklaracja Natura 2000</dc:title>
  <dc:subject/>
  <dc:creator>Młynarczyk Karolina</dc:creator>
  <cp:keywords/>
  <dc:description/>
  <cp:lastModifiedBy>Janicka-Struska Agnieszka</cp:lastModifiedBy>
  <cp:revision>3</cp:revision>
  <dcterms:created xsi:type="dcterms:W3CDTF">2025-08-21T11:49:00Z</dcterms:created>
  <dcterms:modified xsi:type="dcterms:W3CDTF">2025-08-28T11:22:00Z</dcterms:modified>
</cp:coreProperties>
</file>